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398B" w14:textId="77777777" w:rsidR="00320EF1" w:rsidRPr="00E82BDA" w:rsidRDefault="00E82BDA">
      <w:pPr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E82BDA">
        <w:rPr>
          <w:rFonts w:ascii="Verdana" w:hAnsi="Verdana"/>
          <w:b/>
          <w:sz w:val="36"/>
          <w:szCs w:val="36"/>
        </w:rPr>
        <w:t xml:space="preserve">                          LE BON FILS</w:t>
      </w:r>
    </w:p>
    <w:p w14:paraId="7EA28C51" w14:textId="77777777" w:rsidR="00E82BDA" w:rsidRDefault="00E82BDA">
      <w:pPr>
        <w:rPr>
          <w:rFonts w:ascii="Verdana" w:hAnsi="Verdana"/>
          <w:sz w:val="28"/>
          <w:szCs w:val="28"/>
          <w:u w:val="single"/>
        </w:rPr>
      </w:pPr>
      <w:r w:rsidRPr="00E82BDA">
        <w:rPr>
          <w:rFonts w:ascii="Verdana" w:hAnsi="Verdana"/>
          <w:sz w:val="28"/>
          <w:szCs w:val="28"/>
        </w:rPr>
        <w:t xml:space="preserve">          </w:t>
      </w:r>
      <w:r>
        <w:rPr>
          <w:rFonts w:ascii="Verdana" w:hAnsi="Verdana"/>
          <w:sz w:val="28"/>
          <w:szCs w:val="28"/>
        </w:rPr>
        <w:t xml:space="preserve">                        </w:t>
      </w:r>
      <w:r w:rsidRPr="00E82BDA">
        <w:rPr>
          <w:rFonts w:ascii="Verdana" w:hAnsi="Verdana"/>
          <w:sz w:val="28"/>
          <w:szCs w:val="28"/>
          <w:u w:val="single"/>
        </w:rPr>
        <w:t>Fiche technique</w:t>
      </w:r>
    </w:p>
    <w:p w14:paraId="3CEE0553" w14:textId="77777777" w:rsidR="00E82BDA" w:rsidRPr="00E3324B" w:rsidRDefault="00E82BDA">
      <w:pPr>
        <w:rPr>
          <w:rFonts w:ascii="Verdana" w:hAnsi="Verdana"/>
          <w:color w:val="FF0000"/>
          <w:sz w:val="28"/>
          <w:szCs w:val="28"/>
          <w:u w:val="single"/>
        </w:rPr>
      </w:pPr>
      <w:r w:rsidRPr="00E3324B">
        <w:rPr>
          <w:rFonts w:ascii="Verdana" w:hAnsi="Verdana"/>
          <w:color w:val="FF0000"/>
          <w:sz w:val="28"/>
          <w:szCs w:val="28"/>
          <w:u w:val="single"/>
        </w:rPr>
        <w:t>Contact</w:t>
      </w:r>
    </w:p>
    <w:p w14:paraId="124F0B69" w14:textId="77777777" w:rsidR="00E82BDA" w:rsidRDefault="00E82B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Ahmed Hafiz</w:t>
      </w:r>
    </w:p>
    <w:p w14:paraId="7D756ED7" w14:textId="77777777" w:rsidR="00E82BDA" w:rsidRDefault="00E82B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0032 (0) 477 228939- </w:t>
      </w:r>
      <w:hyperlink r:id="rId7" w:history="1">
        <w:r w:rsidR="00E3324B" w:rsidRPr="001B2E33">
          <w:rPr>
            <w:rStyle w:val="Lienhypertexte"/>
            <w:rFonts w:ascii="Verdana" w:hAnsi="Verdana"/>
            <w:sz w:val="28"/>
            <w:szCs w:val="28"/>
          </w:rPr>
          <w:t>ahmedafiz@yahoo.fr</w:t>
        </w:r>
      </w:hyperlink>
      <w:r w:rsidR="00E3324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FB : Hafiz Raconte</w:t>
      </w:r>
    </w:p>
    <w:p w14:paraId="1D2A3B0C" w14:textId="77777777" w:rsidR="00E82BDA" w:rsidRDefault="004C4EB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spectacle dure 7</w:t>
      </w:r>
      <w:r w:rsidR="00EA651F">
        <w:rPr>
          <w:rFonts w:ascii="Verdana" w:hAnsi="Verdana"/>
          <w:sz w:val="28"/>
          <w:szCs w:val="28"/>
        </w:rPr>
        <w:t>5</w:t>
      </w:r>
      <w:r w:rsidR="00E82BDA">
        <w:rPr>
          <w:rFonts w:ascii="Verdana" w:hAnsi="Verdana"/>
          <w:sz w:val="28"/>
          <w:szCs w:val="28"/>
        </w:rPr>
        <w:t xml:space="preserve"> min</w:t>
      </w:r>
    </w:p>
    <w:p w14:paraId="78280875" w14:textId="77777777" w:rsidR="00E82BDA" w:rsidRDefault="00E82B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L’équipe se compose d’un conteur : Ahmed Hafiz</w:t>
      </w:r>
    </w:p>
    <w:p w14:paraId="32D96D30" w14:textId="77777777" w:rsidR="00E82BDA" w:rsidRDefault="00E82BDA">
      <w:pPr>
        <w:rPr>
          <w:rFonts w:ascii="Verdana" w:hAnsi="Verdana"/>
          <w:sz w:val="28"/>
          <w:szCs w:val="28"/>
        </w:rPr>
      </w:pPr>
    </w:p>
    <w:p w14:paraId="5A3E8781" w14:textId="77777777" w:rsidR="00E82BDA" w:rsidRPr="00E3324B" w:rsidRDefault="00E82BDA">
      <w:pPr>
        <w:rPr>
          <w:rFonts w:ascii="Verdana" w:hAnsi="Verdana"/>
          <w:color w:val="FF0000"/>
          <w:sz w:val="28"/>
          <w:szCs w:val="28"/>
          <w:u w:val="single"/>
        </w:rPr>
      </w:pPr>
      <w:r w:rsidRPr="00E3324B">
        <w:rPr>
          <w:rFonts w:ascii="Verdana" w:hAnsi="Verdana"/>
          <w:color w:val="FF0000"/>
          <w:sz w:val="28"/>
          <w:szCs w:val="28"/>
          <w:u w:val="single"/>
        </w:rPr>
        <w:t>Plateau</w:t>
      </w:r>
    </w:p>
    <w:p w14:paraId="2BE13B21" w14:textId="77777777" w:rsidR="00E3324B" w:rsidRDefault="00E82B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Jauge : </w:t>
      </w:r>
      <w:r w:rsidR="00E3324B">
        <w:rPr>
          <w:rFonts w:ascii="Verdana" w:hAnsi="Verdana"/>
          <w:sz w:val="28"/>
          <w:szCs w:val="28"/>
        </w:rPr>
        <w:t xml:space="preserve">idéal </w:t>
      </w:r>
      <w:r>
        <w:rPr>
          <w:rFonts w:ascii="Verdana" w:hAnsi="Verdana"/>
          <w:sz w:val="28"/>
          <w:szCs w:val="28"/>
        </w:rPr>
        <w:t>max 120</w:t>
      </w:r>
      <w:r w:rsidR="00E3324B" w:rsidRPr="00E3324B">
        <w:rPr>
          <w:rFonts w:ascii="Verdana" w:hAnsi="Verdana"/>
          <w:sz w:val="28"/>
          <w:szCs w:val="28"/>
        </w:rPr>
        <w:t xml:space="preserve"> </w:t>
      </w:r>
    </w:p>
    <w:p w14:paraId="7AA61D9A" w14:textId="77777777" w:rsidR="00E3324B" w:rsidRDefault="00E82BDA" w:rsidP="00E332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Espace idéal :</w:t>
      </w:r>
      <w:r w:rsidR="00E3324B">
        <w:rPr>
          <w:rFonts w:ascii="Verdana" w:hAnsi="Verdana"/>
          <w:sz w:val="28"/>
          <w:szCs w:val="28"/>
        </w:rPr>
        <w:t xml:space="preserve"> 4x4m</w:t>
      </w:r>
      <w:r w:rsidR="00E3324B" w:rsidRPr="00E3324B">
        <w:rPr>
          <w:rFonts w:ascii="Verdana" w:hAnsi="Verdana"/>
          <w:sz w:val="28"/>
          <w:szCs w:val="28"/>
        </w:rPr>
        <w:t xml:space="preserve"> </w:t>
      </w:r>
    </w:p>
    <w:p w14:paraId="51CA9B20" w14:textId="77777777" w:rsidR="00E3324B" w:rsidRDefault="00E3324B" w:rsidP="00E332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Mais spectacle souple et adaptable</w:t>
      </w:r>
    </w:p>
    <w:p w14:paraId="64ADEFF7" w14:textId="77777777" w:rsidR="00E82BDA" w:rsidRDefault="00E332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C6739A">
        <w:rPr>
          <w:rFonts w:ascii="Verdana" w:hAnsi="Verdana"/>
          <w:sz w:val="28"/>
          <w:szCs w:val="28"/>
        </w:rPr>
        <w:t xml:space="preserve">Public : + 14 </w:t>
      </w:r>
      <w:r w:rsidR="00E82BDA">
        <w:rPr>
          <w:rFonts w:ascii="Verdana" w:hAnsi="Verdana"/>
          <w:sz w:val="28"/>
          <w:szCs w:val="28"/>
        </w:rPr>
        <w:t>ans</w:t>
      </w:r>
    </w:p>
    <w:p w14:paraId="7FDBD2A9" w14:textId="77777777" w:rsidR="00E3324B" w:rsidRDefault="00E3324B">
      <w:pPr>
        <w:rPr>
          <w:rFonts w:ascii="Verdana" w:hAnsi="Verdana"/>
          <w:sz w:val="28"/>
          <w:szCs w:val="28"/>
          <w:u w:val="single"/>
        </w:rPr>
      </w:pPr>
    </w:p>
    <w:p w14:paraId="2F2D87DE" w14:textId="77777777" w:rsidR="00E82BDA" w:rsidRPr="00E3324B" w:rsidRDefault="00E3324B">
      <w:pPr>
        <w:rPr>
          <w:rFonts w:ascii="Verdana" w:hAnsi="Verdana"/>
          <w:color w:val="FF0000"/>
          <w:sz w:val="28"/>
          <w:szCs w:val="28"/>
          <w:u w:val="single"/>
        </w:rPr>
      </w:pPr>
      <w:r w:rsidRPr="00E3324B">
        <w:rPr>
          <w:rFonts w:ascii="Verdana" w:hAnsi="Verdana"/>
          <w:color w:val="FF0000"/>
          <w:sz w:val="28"/>
          <w:szCs w:val="28"/>
          <w:u w:val="single"/>
        </w:rPr>
        <w:t>Lumière :</w:t>
      </w:r>
    </w:p>
    <w:p w14:paraId="00C22DD6" w14:textId="77777777" w:rsidR="00E82BDA" w:rsidRDefault="00E332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Adaptable suivant lieu et moyens</w:t>
      </w:r>
    </w:p>
    <w:p w14:paraId="34652A95" w14:textId="77777777" w:rsidR="00E3324B" w:rsidRDefault="00E332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Lumière idéale (voir plan lumière) :</w:t>
      </w:r>
    </w:p>
    <w:p w14:paraId="281F66AE" w14:textId="77777777" w:rsidR="00E82BDA" w:rsidRDefault="00E82B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 circuits de gradateur en dm</w:t>
      </w:r>
      <w:r w:rsidR="00E3324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x 5 broches.</w:t>
      </w:r>
    </w:p>
    <w:p w14:paraId="57B2EA4D" w14:textId="77777777" w:rsidR="00E82BDA" w:rsidRDefault="00E82B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10PC 1000w (4avec volets)</w:t>
      </w:r>
    </w:p>
    <w:p w14:paraId="05D3804D" w14:textId="77777777" w:rsidR="00E82BDA" w:rsidRDefault="00E82B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Éclairage salle en dimer</w:t>
      </w:r>
    </w:p>
    <w:p w14:paraId="1DEDD08F" w14:textId="77777777" w:rsidR="00E82BDA" w:rsidRDefault="00E82BDA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Gélat</w:t>
      </w:r>
      <w:proofErr w:type="spellEnd"/>
      <w:r>
        <w:rPr>
          <w:rFonts w:ascii="Verdana" w:hAnsi="Verdana"/>
          <w:sz w:val="28"/>
          <w:szCs w:val="28"/>
        </w:rPr>
        <w:t xml:space="preserve"> LEE 3x200</w:t>
      </w:r>
    </w:p>
    <w:p w14:paraId="4766B579" w14:textId="77777777" w:rsidR="00E82BDA" w:rsidRDefault="00E82B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3x206</w:t>
      </w:r>
    </w:p>
    <w:p w14:paraId="4A4CAD49" w14:textId="77777777" w:rsidR="00E82BDA" w:rsidRDefault="00E82B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3x204</w:t>
      </w:r>
    </w:p>
    <w:p w14:paraId="7AA0AA8C" w14:textId="77777777" w:rsidR="00E82BDA" w:rsidRDefault="00E82BD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1x116</w:t>
      </w:r>
    </w:p>
    <w:p w14:paraId="00BBC5AF" w14:textId="77777777" w:rsidR="00E3324B" w:rsidRDefault="00E3324B">
      <w:pPr>
        <w:rPr>
          <w:rFonts w:ascii="Verdana" w:hAnsi="Verdana"/>
          <w:sz w:val="28"/>
          <w:szCs w:val="28"/>
        </w:rPr>
      </w:pPr>
    </w:p>
    <w:p w14:paraId="3E9B71C3" w14:textId="77777777" w:rsidR="00E82BDA" w:rsidRPr="00E82BDA" w:rsidRDefault="00E3324B">
      <w:pPr>
        <w:rPr>
          <w:rFonts w:ascii="Verdana" w:hAnsi="Verdana"/>
          <w:sz w:val="28"/>
          <w:szCs w:val="28"/>
        </w:rPr>
      </w:pPr>
      <w:r w:rsidRPr="00E3324B">
        <w:rPr>
          <w:rFonts w:ascii="Verdana" w:hAnsi="Verdana"/>
          <w:color w:val="FF0000"/>
          <w:sz w:val="28"/>
          <w:szCs w:val="28"/>
          <w:u w:val="single"/>
        </w:rPr>
        <w:t>Accessoire</w:t>
      </w:r>
      <w:r w:rsidRPr="00E3324B">
        <w:rPr>
          <w:rFonts w:ascii="Verdana" w:hAnsi="Verdana"/>
          <w:sz w:val="28"/>
          <w:szCs w:val="28"/>
          <w:u w:val="single"/>
        </w:rPr>
        <w:t> </w:t>
      </w:r>
      <w:r>
        <w:rPr>
          <w:rFonts w:ascii="Verdana" w:hAnsi="Verdana"/>
          <w:sz w:val="28"/>
          <w:szCs w:val="28"/>
        </w:rPr>
        <w:t>: 1 tabouret de bar haut</w:t>
      </w:r>
    </w:p>
    <w:sectPr w:rsidR="00E82BDA" w:rsidRPr="00E8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DA"/>
    <w:rsid w:val="00320EF1"/>
    <w:rsid w:val="004C4EBC"/>
    <w:rsid w:val="00C6739A"/>
    <w:rsid w:val="00D7117C"/>
    <w:rsid w:val="00E3324B"/>
    <w:rsid w:val="00E82BDA"/>
    <w:rsid w:val="00E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44F6"/>
  <w15:chartTrackingRefBased/>
  <w15:docId w15:val="{00D16C2F-970A-4BB1-B37E-82B18D7E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2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hmedafiz@yahoo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A8ED643225042BAC7CE5E12F7B60F" ma:contentTypeVersion="8" ma:contentTypeDescription="Crée un document." ma:contentTypeScope="" ma:versionID="9060a34a4b105f534845cc2071761e5c">
  <xsd:schema xmlns:xsd="http://www.w3.org/2001/XMLSchema" xmlns:xs="http://www.w3.org/2001/XMLSchema" xmlns:p="http://schemas.microsoft.com/office/2006/metadata/properties" xmlns:ns2="6df2a47a-adde-4caa-8940-c3d2beb8db38" targetNamespace="http://schemas.microsoft.com/office/2006/metadata/properties" ma:root="true" ma:fieldsID="e7ab8d528bb08d09687fe054516f4e67" ns2:_="">
    <xsd:import namespace="6df2a47a-adde-4caa-8940-c3d2beb8d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a47a-adde-4caa-8940-c3d2beb8d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7C6AD-4046-4AA8-AC64-0D343058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2a47a-adde-4caa-8940-c3d2beb8d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65956-C874-4E95-9471-DD1ECE032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8E5D3-A6B5-4192-9915-662BD20335D9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df2a47a-adde-4caa-8940-c3d2beb8db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Hafiz</dc:creator>
  <cp:keywords/>
  <dc:description/>
  <cp:lastModifiedBy>Sabine Verhelst</cp:lastModifiedBy>
  <cp:revision>2</cp:revision>
  <dcterms:created xsi:type="dcterms:W3CDTF">2019-06-03T11:44:00Z</dcterms:created>
  <dcterms:modified xsi:type="dcterms:W3CDTF">2019-06-03T11:44:00Z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0x010100E00A8ED643225042BAC7CE5E12F7B60F</vt:lpwstr>
  </property>
</Properties>
</file>